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1B" w:rsidRPr="00332C4F" w:rsidRDefault="00A2321B" w:rsidP="009D430F">
      <w:pPr>
        <w:tabs>
          <w:tab w:val="left" w:pos="4678"/>
          <w:tab w:val="left" w:pos="5812"/>
          <w:tab w:val="left" w:pos="6379"/>
        </w:tabs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332C4F">
        <w:rPr>
          <w:rFonts w:ascii="Liberation Serif" w:eastAsia="Calibri" w:hAnsi="Liberation Serif" w:cs="Liberation Serif"/>
          <w:sz w:val="28"/>
          <w:szCs w:val="28"/>
        </w:rPr>
        <w:t xml:space="preserve">Приложение </w:t>
      </w:r>
      <w:r w:rsidR="00E81267">
        <w:rPr>
          <w:rFonts w:ascii="Liberation Serif" w:eastAsia="Calibri" w:hAnsi="Liberation Serif" w:cs="Liberation Serif"/>
          <w:sz w:val="28"/>
          <w:szCs w:val="28"/>
        </w:rPr>
        <w:t xml:space="preserve">№ 5 </w:t>
      </w:r>
      <w:r w:rsidRPr="00332C4F">
        <w:rPr>
          <w:rFonts w:ascii="Liberation Serif" w:eastAsia="Calibri" w:hAnsi="Liberation Serif" w:cs="Liberation Serif"/>
          <w:sz w:val="28"/>
          <w:szCs w:val="28"/>
        </w:rPr>
        <w:t xml:space="preserve">к письму </w:t>
      </w:r>
    </w:p>
    <w:p w:rsidR="00A2321B" w:rsidRPr="00332C4F" w:rsidRDefault="00A2321B" w:rsidP="009D430F">
      <w:pPr>
        <w:tabs>
          <w:tab w:val="left" w:pos="5387"/>
          <w:tab w:val="left" w:pos="6379"/>
        </w:tabs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332C4F">
        <w:rPr>
          <w:rFonts w:ascii="Liberation Serif" w:eastAsia="Calibri" w:hAnsi="Liberation Serif" w:cs="Liberation Serif"/>
          <w:sz w:val="28"/>
          <w:szCs w:val="28"/>
        </w:rPr>
        <w:t>от _____________ №_____________</w:t>
      </w:r>
    </w:p>
    <w:p w:rsidR="00A2321B" w:rsidRPr="00332C4F" w:rsidRDefault="00A2321B" w:rsidP="00827D09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D430F" w:rsidRPr="00332C4F" w:rsidRDefault="009D430F" w:rsidP="00827D09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27D09" w:rsidRPr="00332C4F" w:rsidRDefault="00D714DF" w:rsidP="00D714DF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Информация</w:t>
      </w:r>
      <w:r w:rsidR="00D83EE7" w:rsidRPr="00332C4F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>о</w:t>
      </w:r>
      <w:r w:rsidR="00D83EE7" w:rsidRPr="00332C4F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значениях</w:t>
      </w:r>
      <w:r w:rsidR="00D83EE7" w:rsidRPr="00332C4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целевых показателей </w:t>
      </w:r>
      <w:r w:rsidR="008E310C" w:rsidRPr="00332C4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</w:r>
      <w:r w:rsidR="00DF5FA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проекта </w:t>
      </w:r>
      <w:r w:rsidR="00D83EE7" w:rsidRPr="00332C4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подпрограммы 2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D83EE7" w:rsidRPr="00332C4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«Формирование и совершенствование системы комплексной реабилитации и абилитации инвалидов, в том числе детей-инвалидов, в Свердловской области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»</w:t>
      </w:r>
      <w:r w:rsidR="00D83EE7" w:rsidRPr="00332C4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комплексной программы Свердловской области «Доступная среда»</w:t>
      </w:r>
    </w:p>
    <w:p w:rsidR="00827D09" w:rsidRPr="00332C4F" w:rsidRDefault="00827D09" w:rsidP="00827D09">
      <w:pPr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0532D" w:rsidRDefault="0010532D" w:rsidP="0010532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Государственной программой Российской Федерации «Доступная среда», утвержденной постановлением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22439">
        <w:rPr>
          <w:rFonts w:ascii="Liberation Serif" w:hAnsi="Liberation Serif" w:cs="Liberation Serif"/>
          <w:bCs/>
          <w:iCs/>
          <w:sz w:val="28"/>
          <w:szCs w:val="28"/>
        </w:rPr>
        <w:t>от 29.03.2019 № 363</w:t>
      </w:r>
      <w:r w:rsidR="00D25222">
        <w:rPr>
          <w:rFonts w:ascii="Liberation Serif" w:hAnsi="Liberation Serif" w:cs="Liberation Serif"/>
          <w:bCs/>
          <w:iCs/>
          <w:sz w:val="28"/>
          <w:szCs w:val="28"/>
        </w:rPr>
        <w:t>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установлены </w:t>
      </w:r>
      <w:r>
        <w:rPr>
          <w:rFonts w:ascii="Liberation Serif" w:hAnsi="Liberation Serif" w:cs="Liberation Serif"/>
          <w:sz w:val="28"/>
          <w:szCs w:val="28"/>
        </w:rPr>
        <w:t>значения целевых показателей:</w:t>
      </w:r>
    </w:p>
    <w:p w:rsidR="0010532D" w:rsidRDefault="0010532D" w:rsidP="0010532D">
      <w:pPr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4836CD">
        <w:rPr>
          <w:rFonts w:ascii="Liberation Serif" w:hAnsi="Liberation Serif" w:cs="Liberation Serif"/>
          <w:bCs/>
          <w:sz w:val="28"/>
          <w:szCs w:val="28"/>
        </w:rPr>
        <w:t>доля занятых инвалидов трудоспособного возраста в общей численности инвалидов трудоспособного возраста</w:t>
      </w:r>
      <w:r>
        <w:rPr>
          <w:rFonts w:ascii="Liberation Serif" w:hAnsi="Liberation Serif" w:cs="Liberation Serif"/>
          <w:bCs/>
          <w:sz w:val="28"/>
          <w:szCs w:val="28"/>
        </w:rPr>
        <w:t>» – 47% в 2023 году;</w:t>
      </w:r>
    </w:p>
    <w:p w:rsidR="0010532D" w:rsidRDefault="0010532D" w:rsidP="0010532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4836CD">
        <w:rPr>
          <w:rFonts w:ascii="Liberation Serif" w:hAnsi="Liberation Serif" w:cs="Liberation Serif"/>
          <w:sz w:val="28"/>
          <w:szCs w:val="28"/>
        </w:rPr>
        <w:t>доля инвалидов, трудоустроенных органами службы занятости, в общем числе инвалидов, обратившихся в органы службы занятости</w:t>
      </w:r>
      <w:r>
        <w:rPr>
          <w:rFonts w:ascii="Liberation Serif" w:hAnsi="Liberation Serif" w:cs="Liberation Serif"/>
          <w:sz w:val="28"/>
          <w:szCs w:val="28"/>
        </w:rPr>
        <w:t>» – 69% в 2023 году.</w:t>
      </w:r>
    </w:p>
    <w:p w:rsidR="00D714DF" w:rsidRPr="00D714DF" w:rsidRDefault="00D714DF" w:rsidP="0010532D">
      <w:pPr>
        <w:ind w:firstLine="709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714D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Проектом подпрограммы 2 </w:t>
      </w:r>
      <w:r w:rsidRPr="00D714D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«Формирование и совершенствование системы комплексной реабилитации и абилитации инвалидов, в том числе детей-инвалидов, в Свердловской области» комплексной программы Свердловской области «Доступная среда» </w:t>
      </w:r>
      <w:r w:rsidR="00CF28B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(далее – проект подпрограммы) </w:t>
      </w:r>
      <w:r w:rsidRPr="00D714D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предусмотрен </w:t>
      </w:r>
      <w:r w:rsidR="0010532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целевой показатель</w:t>
      </w:r>
      <w:r w:rsidRPr="00D714D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:</w:t>
      </w:r>
    </w:p>
    <w:p w:rsidR="00CF28BA" w:rsidRDefault="00CF28BA" w:rsidP="00D83EE7">
      <w:pPr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4836CD">
        <w:rPr>
          <w:rFonts w:ascii="Liberation Serif" w:hAnsi="Liberation Serif" w:cs="Liberation Serif"/>
          <w:bCs/>
          <w:sz w:val="28"/>
          <w:szCs w:val="28"/>
        </w:rPr>
        <w:t>доля занятых инвалидов трудоспособного возраста в общей численности инвалидов трудоспособного возраста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4836CD">
        <w:rPr>
          <w:rFonts w:ascii="Liberation Serif" w:hAnsi="Liberation Serif" w:cs="Liberation Serif"/>
          <w:bCs/>
          <w:sz w:val="28"/>
          <w:szCs w:val="28"/>
        </w:rPr>
        <w:t xml:space="preserve"> – 44,7% </w:t>
      </w:r>
      <w:r w:rsidR="0010532D">
        <w:rPr>
          <w:rFonts w:ascii="Liberation Serif" w:hAnsi="Liberation Serif" w:cs="Liberation Serif"/>
          <w:bCs/>
          <w:sz w:val="28"/>
          <w:szCs w:val="28"/>
        </w:rPr>
        <w:t>в</w:t>
      </w:r>
      <w:r w:rsidRPr="004836CD">
        <w:rPr>
          <w:rFonts w:ascii="Liberation Serif" w:hAnsi="Liberation Serif" w:cs="Liberation Serif"/>
          <w:bCs/>
          <w:sz w:val="28"/>
          <w:szCs w:val="28"/>
        </w:rPr>
        <w:t xml:space="preserve"> 2023</w:t>
      </w:r>
      <w:r w:rsidR="0010532D">
        <w:rPr>
          <w:rFonts w:ascii="Liberation Serif" w:hAnsi="Liberation Serif" w:cs="Liberation Serif"/>
          <w:bCs/>
          <w:sz w:val="28"/>
          <w:szCs w:val="28"/>
        </w:rPr>
        <w:t xml:space="preserve"> году.</w:t>
      </w:r>
    </w:p>
    <w:p w:rsidR="00D83EE7" w:rsidRPr="00332C4F" w:rsidRDefault="00D83EE7" w:rsidP="00D83EE7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В соответствии с приказом Министерства труда и социальной защиты Российской Федерации от </w:t>
      </w:r>
      <w:r w:rsidR="00D94C24">
        <w:rPr>
          <w:rFonts w:ascii="Liberation Serif" w:eastAsia="Times New Roman" w:hAnsi="Liberation Serif" w:cs="Liberation Serif"/>
          <w:sz w:val="28"/>
          <w:szCs w:val="28"/>
          <w:lang w:eastAsia="en-US"/>
        </w:rPr>
        <w:t>0</w:t>
      </w:r>
      <w:r w:rsidR="00FE18D7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5</w:t>
      </w:r>
      <w:r w:rsidR="00D94C24">
        <w:rPr>
          <w:rFonts w:ascii="Liberation Serif" w:eastAsia="Times New Roman" w:hAnsi="Liberation Serif" w:cs="Liberation Serif"/>
          <w:sz w:val="28"/>
          <w:szCs w:val="28"/>
          <w:lang w:eastAsia="en-US"/>
        </w:rPr>
        <w:t>.12.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201</w:t>
      </w:r>
      <w:r w:rsidR="00FE18D7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9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№ 7</w:t>
      </w:r>
      <w:r w:rsidR="00FE18D7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69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н «Об утверждении показателей </w:t>
      </w:r>
      <w:r w:rsidR="00922D6E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для оценки эффективности деятельности органов службы 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занятости </w:t>
      </w:r>
      <w:r w:rsidR="00CD5FAC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по содействию занятости инвалидов на 2020 год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» Свердловской области установлен показатель «</w:t>
      </w:r>
      <w:r w:rsidR="0010532D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численность 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инвалидов трудоспособного возраста</w:t>
      </w:r>
      <w:r w:rsidR="003D7BAF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, работающих в отчетном периоде»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– </w:t>
      </w:r>
      <w:r w:rsidR="00DC5E43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32</w:t>
      </w:r>
      <w:r w:rsidR="0070658A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 596 человек</w:t>
      </w:r>
      <w:r w:rsidR="0010532D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(или 36,8% </w:t>
      </w:r>
      <w:r w:rsidR="00E64F0C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от числа проживающих на </w:t>
      </w:r>
      <w:r w:rsidR="000E66C2">
        <w:rPr>
          <w:rFonts w:ascii="Liberation Serif" w:eastAsia="Times New Roman" w:hAnsi="Liberation Serif" w:cs="Liberation Serif"/>
          <w:sz w:val="28"/>
          <w:szCs w:val="28"/>
          <w:lang w:eastAsia="en-US"/>
        </w:rPr>
        <w:t>территории Свердловской области инвалидов трудоспособного возраста</w:t>
      </w:r>
      <w:r w:rsidR="00E64F0C">
        <w:rPr>
          <w:rFonts w:ascii="Liberation Serif" w:eastAsia="Times New Roman" w:hAnsi="Liberation Serif" w:cs="Liberation Serif"/>
          <w:sz w:val="28"/>
          <w:szCs w:val="28"/>
          <w:lang w:eastAsia="en-US"/>
        </w:rPr>
        <w:t>)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E95ADA" w:rsidRPr="00332C4F" w:rsidRDefault="00155353" w:rsidP="00114BE4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hAnsi="Liberation Serif" w:cs="Liberation Serif"/>
          <w:sz w:val="28"/>
          <w:szCs w:val="28"/>
        </w:rPr>
        <w:t>По данным Пенсионного фонда Российской Федерации</w:t>
      </w:r>
      <w:r w:rsidR="00D25222">
        <w:rPr>
          <w:rFonts w:ascii="Liberation Serif" w:hAnsi="Liberation Serif" w:cs="Liberation Serif"/>
          <w:sz w:val="28"/>
          <w:szCs w:val="28"/>
        </w:rPr>
        <w:t>,</w:t>
      </w:r>
      <w:r w:rsidRPr="00332C4F">
        <w:rPr>
          <w:rFonts w:ascii="Liberation Serif" w:hAnsi="Liberation Serif" w:cs="Liberation Serif"/>
          <w:sz w:val="28"/>
          <w:szCs w:val="28"/>
        </w:rPr>
        <w:t xml:space="preserve"> численность инвалидов трудоспособного возраста, проживающих на территории Свердло</w:t>
      </w:r>
      <w:r w:rsidR="00740A02">
        <w:rPr>
          <w:rFonts w:ascii="Liberation Serif" w:hAnsi="Liberation Serif" w:cs="Liberation Serif"/>
          <w:sz w:val="28"/>
          <w:szCs w:val="28"/>
        </w:rPr>
        <w:t xml:space="preserve">вской области, по состоянию на 1 февраля </w:t>
      </w:r>
      <w:r w:rsidRPr="00332C4F">
        <w:rPr>
          <w:rFonts w:ascii="Liberation Serif" w:hAnsi="Liberation Serif" w:cs="Liberation Serif"/>
          <w:sz w:val="28"/>
          <w:szCs w:val="28"/>
        </w:rPr>
        <w:t>20</w:t>
      </w:r>
      <w:r w:rsidR="00336580" w:rsidRPr="00332C4F">
        <w:rPr>
          <w:rFonts w:ascii="Liberation Serif" w:hAnsi="Liberation Serif" w:cs="Liberation Serif"/>
          <w:sz w:val="28"/>
          <w:szCs w:val="28"/>
        </w:rPr>
        <w:t>20</w:t>
      </w:r>
      <w:r w:rsidRPr="00332C4F">
        <w:rPr>
          <w:rFonts w:ascii="Liberation Serif" w:hAnsi="Liberation Serif" w:cs="Liberation Serif"/>
          <w:sz w:val="28"/>
          <w:szCs w:val="28"/>
        </w:rPr>
        <w:t xml:space="preserve"> </w:t>
      </w:r>
      <w:r w:rsidR="00740A02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332C4F">
        <w:rPr>
          <w:rFonts w:ascii="Liberation Serif" w:hAnsi="Liberation Serif" w:cs="Liberation Serif"/>
          <w:sz w:val="28"/>
          <w:szCs w:val="28"/>
        </w:rPr>
        <w:t xml:space="preserve">составила </w:t>
      </w:r>
      <w:r w:rsidR="00336580" w:rsidRPr="00332C4F">
        <w:rPr>
          <w:rFonts w:ascii="Liberation Serif" w:hAnsi="Liberation Serif" w:cs="Liberation Serif"/>
          <w:sz w:val="28"/>
          <w:szCs w:val="28"/>
        </w:rPr>
        <w:t>88 456</w:t>
      </w:r>
      <w:r w:rsidRPr="00332C4F">
        <w:rPr>
          <w:rFonts w:ascii="Liberation Serif" w:hAnsi="Liberation Serif" w:cs="Liberation Serif"/>
          <w:sz w:val="28"/>
          <w:szCs w:val="28"/>
        </w:rPr>
        <w:t xml:space="preserve"> человек, </w:t>
      </w:r>
      <w:r w:rsidR="00740A02">
        <w:rPr>
          <w:rFonts w:ascii="Liberation Serif" w:hAnsi="Liberation Serif" w:cs="Liberation Serif"/>
          <w:sz w:val="28"/>
          <w:szCs w:val="28"/>
        </w:rPr>
        <w:br/>
      </w:r>
      <w:r w:rsidRPr="00332C4F">
        <w:rPr>
          <w:rFonts w:ascii="Liberation Serif" w:hAnsi="Liberation Serif" w:cs="Liberation Serif"/>
          <w:sz w:val="28"/>
          <w:szCs w:val="28"/>
        </w:rPr>
        <w:t xml:space="preserve">в том числе работающих – </w:t>
      </w:r>
      <w:r w:rsidR="00336580" w:rsidRPr="00332C4F">
        <w:rPr>
          <w:rFonts w:ascii="Liberation Serif" w:hAnsi="Liberation Serif" w:cs="Liberation Serif"/>
          <w:sz w:val="28"/>
          <w:szCs w:val="28"/>
        </w:rPr>
        <w:t>23</w:t>
      </w:r>
      <w:r w:rsidR="00114BE4" w:rsidRPr="00332C4F">
        <w:rPr>
          <w:rFonts w:ascii="Liberation Serif" w:hAnsi="Liberation Serif" w:cs="Liberation Serif"/>
          <w:sz w:val="28"/>
          <w:szCs w:val="28"/>
        </w:rPr>
        <w:t xml:space="preserve"> </w:t>
      </w:r>
      <w:r w:rsidR="00336580" w:rsidRPr="00332C4F">
        <w:rPr>
          <w:rFonts w:ascii="Liberation Serif" w:hAnsi="Liberation Serif" w:cs="Liberation Serif"/>
          <w:sz w:val="28"/>
          <w:szCs w:val="28"/>
        </w:rPr>
        <w:t>126</w:t>
      </w:r>
      <w:r w:rsidRPr="00332C4F">
        <w:rPr>
          <w:rFonts w:ascii="Liberation Serif" w:hAnsi="Liberation Serif" w:cs="Liberation Serif"/>
          <w:sz w:val="28"/>
          <w:szCs w:val="28"/>
        </w:rPr>
        <w:t xml:space="preserve"> человек. </w:t>
      </w:r>
      <w:r w:rsidR="00E95ADA" w:rsidRPr="00332C4F">
        <w:rPr>
          <w:rFonts w:ascii="Liberation Serif" w:hAnsi="Liberation Serif" w:cs="Liberation Serif"/>
          <w:sz w:val="28"/>
          <w:szCs w:val="28"/>
          <w:lang w:eastAsia="en-US"/>
        </w:rPr>
        <w:t xml:space="preserve">Доля работающих инвалидов в общей численности инвалидов трудоспособного возраста составила </w:t>
      </w:r>
      <w:r w:rsidR="0010532D">
        <w:rPr>
          <w:rFonts w:ascii="Liberation Serif" w:hAnsi="Liberation Serif" w:cs="Liberation Serif"/>
          <w:sz w:val="28"/>
          <w:szCs w:val="28"/>
          <w:lang w:eastAsia="en-US"/>
        </w:rPr>
        <w:t>26,1%</w:t>
      </w:r>
      <w:r w:rsidR="007A31B3" w:rsidRPr="00332C4F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D83EE7" w:rsidRPr="00332C4F" w:rsidRDefault="003034D0" w:rsidP="00D83EE7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При изменении прогнозного показателя будет внесена соответствующая корректировка.</w:t>
      </w:r>
    </w:p>
    <w:p w:rsidR="0010532D" w:rsidRDefault="0010532D" w:rsidP="0010532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Проектом подпрограммы предусмотрен целевой показатель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836CD">
        <w:rPr>
          <w:rFonts w:ascii="Liberation Serif" w:hAnsi="Liberation Serif" w:cs="Liberation Serif"/>
          <w:sz w:val="28"/>
          <w:szCs w:val="28"/>
        </w:rPr>
        <w:t>доля инвалидов, трудоустроенных органами службы занятости, в общем числе инвалидов, обратившихся в органы службы занятости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836CD">
        <w:rPr>
          <w:rFonts w:ascii="Liberation Serif" w:hAnsi="Liberation Serif" w:cs="Liberation Serif"/>
          <w:sz w:val="28"/>
          <w:szCs w:val="28"/>
        </w:rPr>
        <w:t xml:space="preserve"> – 66%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4836CD">
        <w:rPr>
          <w:rFonts w:ascii="Liberation Serif" w:hAnsi="Liberation Serif" w:cs="Liberation Serif"/>
          <w:sz w:val="28"/>
          <w:szCs w:val="28"/>
        </w:rPr>
        <w:t>2023</w:t>
      </w:r>
      <w:r>
        <w:rPr>
          <w:rFonts w:ascii="Liberation Serif" w:hAnsi="Liberation Serif" w:cs="Liberation Serif"/>
          <w:sz w:val="28"/>
          <w:szCs w:val="28"/>
        </w:rPr>
        <w:t xml:space="preserve"> году.</w:t>
      </w:r>
    </w:p>
    <w:p w:rsidR="00515952" w:rsidRPr="00332C4F" w:rsidRDefault="005A4B93" w:rsidP="0051595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hAnsi="Liberation Serif" w:cs="Liberation Serif"/>
          <w:sz w:val="28"/>
          <w:szCs w:val="28"/>
        </w:rPr>
        <w:t>П</w:t>
      </w:r>
      <w:r w:rsidR="00515952"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о итогам 2019 года анализ представленных работодателями вакансий показал н</w:t>
      </w:r>
      <w:r w:rsidR="00D94C24">
        <w:rPr>
          <w:rFonts w:ascii="Liberation Serif" w:eastAsia="Calibri" w:hAnsi="Liberation Serif" w:cs="Liberation Serif"/>
          <w:sz w:val="28"/>
          <w:szCs w:val="28"/>
          <w:lang w:eastAsia="en-US"/>
        </w:rPr>
        <w:t>изкий процент вакансий с гибким графиком</w:t>
      </w:r>
      <w:r w:rsidR="00515952"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работы, отсутствие вакансий с надомными видами труда, наиболее востребованными среди инвалидов </w:t>
      </w:r>
      <w:r w:rsidR="00515952" w:rsidRPr="00332C4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I</w:t>
      </w:r>
      <w:r w:rsidR="00515952"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515952" w:rsidRPr="00332C4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II</w:t>
      </w:r>
      <w:r w:rsidR="00515952"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групп инвалидности;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заявленные работодателями вакансии не соответствовали уровню образования инвалидов, состоящих на учете в службе занятости, их</w:t>
      </w:r>
      <w:r w:rsidR="00EB49CC"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квалификации, состоянию здоровья;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индивидуальных программ реабилитации или абилитации инвалида по трудоустройству не всегда соответствовали профессиональным навыкам и умениям инвалидов, опыту работы.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Кроме того, в 2019 году по сравнению с 2018 годом: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1) увеличилось количество инвалидов: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I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группы, имеющих несколько видов стойких наруш</w:t>
      </w:r>
      <w:r w:rsidR="0010532D">
        <w:rPr>
          <w:rFonts w:ascii="Liberation Serif" w:eastAsia="Calibri" w:hAnsi="Liberation Serif" w:cs="Liberation Serif"/>
          <w:sz w:val="28"/>
          <w:szCs w:val="28"/>
          <w:lang w:eastAsia="en-US"/>
        </w:rPr>
        <w:t>ений функций организма, – на 16,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0532D">
        <w:rPr>
          <w:rFonts w:ascii="Liberation Serif" w:eastAsia="Calibri" w:hAnsi="Liberation Serif" w:cs="Liberation Serif"/>
          <w:sz w:val="28"/>
          <w:szCs w:val="28"/>
          <w:lang w:eastAsia="en-US"/>
        </w:rPr>
        <w:t>%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возрасте </w:t>
      </w:r>
      <w:r w:rsidR="0010532D">
        <w:rPr>
          <w:rFonts w:ascii="Liberation Serif" w:eastAsia="Calibri" w:hAnsi="Liberation Serif" w:cs="Liberation Serif"/>
          <w:sz w:val="28"/>
          <w:szCs w:val="28"/>
          <w:lang w:eastAsia="en-US"/>
        </w:rPr>
        <w:t>до 18 лет – на 39,6%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не имеющих основного общег</w:t>
      </w:r>
      <w:r w:rsidR="0010532D">
        <w:rPr>
          <w:rFonts w:ascii="Liberation Serif" w:eastAsia="Calibri" w:hAnsi="Liberation Serif" w:cs="Liberation Serif"/>
          <w:sz w:val="28"/>
          <w:szCs w:val="28"/>
          <w:lang w:eastAsia="en-US"/>
        </w:rPr>
        <w:t>о образования – на 18,7%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закончивших то</w:t>
      </w:r>
      <w:r w:rsidR="0010532D">
        <w:rPr>
          <w:rFonts w:ascii="Liberation Serif" w:eastAsia="Calibri" w:hAnsi="Liberation Serif" w:cs="Liberation Serif"/>
          <w:sz w:val="28"/>
          <w:szCs w:val="28"/>
          <w:lang w:eastAsia="en-US"/>
        </w:rPr>
        <w:t>лько 9 классов – на 4,5%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15952" w:rsidRPr="00332C4F" w:rsidRDefault="00515952" w:rsidP="00515952">
      <w:pPr>
        <w:ind w:right="-3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2) снизилось количество инвалидов с высшим образованием на</w:t>
      </w:r>
      <w:r w:rsidR="00EB49CC"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10532D">
        <w:rPr>
          <w:rFonts w:ascii="Liberation Serif" w:eastAsia="Calibri" w:hAnsi="Liberation Serif" w:cs="Liberation Serif"/>
          <w:sz w:val="28"/>
          <w:szCs w:val="28"/>
          <w:lang w:eastAsia="en-US"/>
        </w:rPr>
        <w:t>%</w:t>
      </w:r>
      <w:r w:rsidRPr="00332C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8D315D" w:rsidRPr="00332C4F" w:rsidRDefault="008D315D" w:rsidP="008D315D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>Исходя из потребности инвалидов в трудоустройстве, ежегодно в службу занятости за содействием в поиске подходящей работы обращается около 6 тысяч инвалидов, уровень трудоустройства обратившихся инвалидов со</w:t>
      </w:r>
      <w:r w:rsidR="0010532D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ставляет </w:t>
      </w:r>
      <w:r w:rsidR="0010532D">
        <w:rPr>
          <w:rFonts w:ascii="Liberation Serif" w:eastAsia="Times New Roman" w:hAnsi="Liberation Serif" w:cs="Liberation Serif"/>
          <w:sz w:val="28"/>
          <w:szCs w:val="28"/>
          <w:lang w:eastAsia="en-US"/>
        </w:rPr>
        <w:br/>
        <w:t>в среднем 40%</w:t>
      </w: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. </w:t>
      </w:r>
    </w:p>
    <w:p w:rsidR="0052705B" w:rsidRPr="00332C4F" w:rsidRDefault="008D315D" w:rsidP="001F47C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Таким образом, выполнение показателя «доля инвалидов, трудоустроенных органами службы занятости в общем числе инвалидов, обратившихся в органы службы занятости» </w:t>
      </w:r>
      <w:r w:rsidR="0010532D">
        <w:rPr>
          <w:rFonts w:ascii="Liberation Serif" w:eastAsia="Times New Roman" w:hAnsi="Liberation Serif" w:cs="Liberation Serif"/>
          <w:sz w:val="28"/>
          <w:szCs w:val="28"/>
          <w:lang w:eastAsia="en-US"/>
        </w:rPr>
        <w:t>в размере 69%</w:t>
      </w:r>
      <w:r w:rsidR="0052705B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</w:t>
      </w:r>
      <w:r w:rsidR="003A0674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не представляется возможным</w:t>
      </w:r>
      <w:r w:rsidR="0052705B" w:rsidRPr="00332C4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. </w:t>
      </w:r>
    </w:p>
    <w:p w:rsidR="001F47CC" w:rsidRPr="00332C4F" w:rsidRDefault="001F47CC" w:rsidP="001F47CC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p w:rsidR="008D315D" w:rsidRPr="00332C4F" w:rsidRDefault="008D315D" w:rsidP="008D315D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p w:rsidR="008D315D" w:rsidRPr="00332C4F" w:rsidRDefault="008D315D" w:rsidP="008D315D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p w:rsidR="009D038A" w:rsidRPr="00332C4F" w:rsidRDefault="009D038A" w:rsidP="00C2586A">
      <w:pPr>
        <w:ind w:right="-3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D83EE7" w:rsidRDefault="00D83EE7" w:rsidP="00595561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sectPr w:rsidR="00D83EE7" w:rsidSect="009D430F">
      <w:headerReference w:type="default" r:id="rId6"/>
      <w:pgSz w:w="11906" w:h="16838"/>
      <w:pgMar w:top="1134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7" w:rsidRDefault="001959B7" w:rsidP="00873EC7">
      <w:r>
        <w:separator/>
      </w:r>
    </w:p>
  </w:endnote>
  <w:endnote w:type="continuationSeparator" w:id="0">
    <w:p w:rsidR="001959B7" w:rsidRDefault="001959B7" w:rsidP="0087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7" w:rsidRDefault="001959B7" w:rsidP="00873EC7">
      <w:r>
        <w:separator/>
      </w:r>
    </w:p>
  </w:footnote>
  <w:footnote w:type="continuationSeparator" w:id="0">
    <w:p w:rsidR="001959B7" w:rsidRDefault="001959B7" w:rsidP="0087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9936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873EC7" w:rsidRPr="00E564CC" w:rsidRDefault="00873EC7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564C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564C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564C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4069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564C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873EC7" w:rsidRPr="009D430F" w:rsidRDefault="00873EC7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7"/>
    <w:rsid w:val="00016749"/>
    <w:rsid w:val="0002184F"/>
    <w:rsid w:val="000229BE"/>
    <w:rsid w:val="000638B7"/>
    <w:rsid w:val="000C19EB"/>
    <w:rsid w:val="000E66C2"/>
    <w:rsid w:val="000F1039"/>
    <w:rsid w:val="00103D66"/>
    <w:rsid w:val="0010532D"/>
    <w:rsid w:val="00114BE4"/>
    <w:rsid w:val="001413F5"/>
    <w:rsid w:val="001466C2"/>
    <w:rsid w:val="0015105B"/>
    <w:rsid w:val="00155353"/>
    <w:rsid w:val="001571A4"/>
    <w:rsid w:val="001959B7"/>
    <w:rsid w:val="001976D8"/>
    <w:rsid w:val="001D7EAD"/>
    <w:rsid w:val="001E768F"/>
    <w:rsid w:val="001F47CC"/>
    <w:rsid w:val="00210196"/>
    <w:rsid w:val="00241326"/>
    <w:rsid w:val="002449B4"/>
    <w:rsid w:val="00257004"/>
    <w:rsid w:val="0026545A"/>
    <w:rsid w:val="002707F6"/>
    <w:rsid w:val="00281B11"/>
    <w:rsid w:val="002B4D00"/>
    <w:rsid w:val="002F4D93"/>
    <w:rsid w:val="00302A4A"/>
    <w:rsid w:val="003034D0"/>
    <w:rsid w:val="00326D79"/>
    <w:rsid w:val="00330501"/>
    <w:rsid w:val="00332C4F"/>
    <w:rsid w:val="00336580"/>
    <w:rsid w:val="00351901"/>
    <w:rsid w:val="00365F36"/>
    <w:rsid w:val="00372336"/>
    <w:rsid w:val="003726F1"/>
    <w:rsid w:val="003A0674"/>
    <w:rsid w:val="003A4461"/>
    <w:rsid w:val="003B3AB1"/>
    <w:rsid w:val="003C3E45"/>
    <w:rsid w:val="003D4E11"/>
    <w:rsid w:val="003D7BAF"/>
    <w:rsid w:val="003E77B1"/>
    <w:rsid w:val="003F0AFB"/>
    <w:rsid w:val="0041693E"/>
    <w:rsid w:val="00435B18"/>
    <w:rsid w:val="004405EE"/>
    <w:rsid w:val="00455A8E"/>
    <w:rsid w:val="0047488A"/>
    <w:rsid w:val="004A4518"/>
    <w:rsid w:val="004B5F7C"/>
    <w:rsid w:val="004C7CF2"/>
    <w:rsid w:val="004D73C2"/>
    <w:rsid w:val="005038AC"/>
    <w:rsid w:val="00513D4C"/>
    <w:rsid w:val="00513F25"/>
    <w:rsid w:val="00515952"/>
    <w:rsid w:val="00517AEC"/>
    <w:rsid w:val="00520E62"/>
    <w:rsid w:val="0052705B"/>
    <w:rsid w:val="0054069B"/>
    <w:rsid w:val="00585C0C"/>
    <w:rsid w:val="00595561"/>
    <w:rsid w:val="005A4B93"/>
    <w:rsid w:val="005B4C51"/>
    <w:rsid w:val="005E3A44"/>
    <w:rsid w:val="005E4043"/>
    <w:rsid w:val="006056A1"/>
    <w:rsid w:val="00611E26"/>
    <w:rsid w:val="0070658A"/>
    <w:rsid w:val="00707642"/>
    <w:rsid w:val="00724AFC"/>
    <w:rsid w:val="00740A02"/>
    <w:rsid w:val="0074211E"/>
    <w:rsid w:val="00746D2A"/>
    <w:rsid w:val="00751084"/>
    <w:rsid w:val="00755F01"/>
    <w:rsid w:val="007973A4"/>
    <w:rsid w:val="007A31B3"/>
    <w:rsid w:val="00820979"/>
    <w:rsid w:val="00827D09"/>
    <w:rsid w:val="00830475"/>
    <w:rsid w:val="00831267"/>
    <w:rsid w:val="00843E35"/>
    <w:rsid w:val="00873EC7"/>
    <w:rsid w:val="0087608A"/>
    <w:rsid w:val="008942F2"/>
    <w:rsid w:val="00894370"/>
    <w:rsid w:val="00897EF8"/>
    <w:rsid w:val="008A4D9C"/>
    <w:rsid w:val="008C7981"/>
    <w:rsid w:val="008C7C73"/>
    <w:rsid w:val="008D315D"/>
    <w:rsid w:val="008E310C"/>
    <w:rsid w:val="008F0640"/>
    <w:rsid w:val="00910C56"/>
    <w:rsid w:val="009113F5"/>
    <w:rsid w:val="00922D6E"/>
    <w:rsid w:val="00974B60"/>
    <w:rsid w:val="00974FC2"/>
    <w:rsid w:val="009758EB"/>
    <w:rsid w:val="00985C6D"/>
    <w:rsid w:val="009936F1"/>
    <w:rsid w:val="00996B24"/>
    <w:rsid w:val="009B0A55"/>
    <w:rsid w:val="009B0DA6"/>
    <w:rsid w:val="009C3BFE"/>
    <w:rsid w:val="009D038A"/>
    <w:rsid w:val="009D3CA9"/>
    <w:rsid w:val="009D430F"/>
    <w:rsid w:val="009E39DD"/>
    <w:rsid w:val="009F5D32"/>
    <w:rsid w:val="00A2321B"/>
    <w:rsid w:val="00A30105"/>
    <w:rsid w:val="00A3254B"/>
    <w:rsid w:val="00A41107"/>
    <w:rsid w:val="00A523CB"/>
    <w:rsid w:val="00A52DA2"/>
    <w:rsid w:val="00A61127"/>
    <w:rsid w:val="00A65A2C"/>
    <w:rsid w:val="00A672D2"/>
    <w:rsid w:val="00A764F4"/>
    <w:rsid w:val="00AA03ED"/>
    <w:rsid w:val="00AA3F31"/>
    <w:rsid w:val="00AF5BA7"/>
    <w:rsid w:val="00B22184"/>
    <w:rsid w:val="00B57EA4"/>
    <w:rsid w:val="00B97EFF"/>
    <w:rsid w:val="00C24D40"/>
    <w:rsid w:val="00C2586A"/>
    <w:rsid w:val="00C30ABE"/>
    <w:rsid w:val="00C350EA"/>
    <w:rsid w:val="00C407AF"/>
    <w:rsid w:val="00C83024"/>
    <w:rsid w:val="00CB70FA"/>
    <w:rsid w:val="00CD1DCA"/>
    <w:rsid w:val="00CD5FAC"/>
    <w:rsid w:val="00CF28BA"/>
    <w:rsid w:val="00D25222"/>
    <w:rsid w:val="00D338C2"/>
    <w:rsid w:val="00D714DF"/>
    <w:rsid w:val="00D83EE7"/>
    <w:rsid w:val="00D94499"/>
    <w:rsid w:val="00D94C24"/>
    <w:rsid w:val="00DA1891"/>
    <w:rsid w:val="00DC5E43"/>
    <w:rsid w:val="00DC6764"/>
    <w:rsid w:val="00DE0112"/>
    <w:rsid w:val="00DE1BB6"/>
    <w:rsid w:val="00DF5FAE"/>
    <w:rsid w:val="00E23931"/>
    <w:rsid w:val="00E33025"/>
    <w:rsid w:val="00E43141"/>
    <w:rsid w:val="00E438EA"/>
    <w:rsid w:val="00E564CC"/>
    <w:rsid w:val="00E64F0C"/>
    <w:rsid w:val="00E77BD5"/>
    <w:rsid w:val="00E81267"/>
    <w:rsid w:val="00E909B4"/>
    <w:rsid w:val="00E95ADA"/>
    <w:rsid w:val="00EA1F74"/>
    <w:rsid w:val="00EB49CC"/>
    <w:rsid w:val="00EE7F3D"/>
    <w:rsid w:val="00EF24CF"/>
    <w:rsid w:val="00F25B2D"/>
    <w:rsid w:val="00F32BF8"/>
    <w:rsid w:val="00F40088"/>
    <w:rsid w:val="00F625F4"/>
    <w:rsid w:val="00F67442"/>
    <w:rsid w:val="00FB4C75"/>
    <w:rsid w:val="00FB7AC1"/>
    <w:rsid w:val="00FC05BF"/>
    <w:rsid w:val="00FC292D"/>
    <w:rsid w:val="00FE18D7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E57"/>
  <w15:docId w15:val="{6C5D5C1C-2640-4538-9BBB-F326F12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51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3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3EC7"/>
    <w:rPr>
      <w:rFonts w:ascii="Times New Roman" w:hAnsi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7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EC7"/>
    <w:rPr>
      <w:rFonts w:ascii="Times New Roman" w:hAnsi="Times New Roman"/>
      <w:sz w:val="26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65A2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5A2C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Аверкина Светлана Викторовна</dc:creator>
  <cp:lastModifiedBy>Исаченко Оксана Викторовна</cp:lastModifiedBy>
  <cp:revision>50</cp:revision>
  <cp:lastPrinted>2020-04-14T09:33:00Z</cp:lastPrinted>
  <dcterms:created xsi:type="dcterms:W3CDTF">2018-01-17T08:04:00Z</dcterms:created>
  <dcterms:modified xsi:type="dcterms:W3CDTF">2020-04-29T10:43:00Z</dcterms:modified>
</cp:coreProperties>
</file>